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3C5F" w14:textId="61F0FBA4" w:rsidR="00084C6B" w:rsidRPr="00792506" w:rsidRDefault="00792506" w:rsidP="00792506">
      <w:pPr>
        <w:jc w:val="center"/>
        <w:rPr>
          <w:b/>
          <w:bCs/>
          <w:sz w:val="36"/>
          <w:szCs w:val="36"/>
        </w:rPr>
      </w:pPr>
      <w:r w:rsidRPr="00792506">
        <w:rPr>
          <w:b/>
          <w:bCs/>
          <w:sz w:val="36"/>
          <w:szCs w:val="36"/>
        </w:rPr>
        <w:t>2023 Emerging Leaders Schedule</w:t>
      </w:r>
    </w:p>
    <w:p w14:paraId="74F2A3E8" w14:textId="31B71D77" w:rsidR="00792506" w:rsidRDefault="00792506"/>
    <w:p w14:paraId="0FFBC03B" w14:textId="77777777" w:rsidR="00E83946" w:rsidRDefault="00E83946" w:rsidP="00E83946">
      <w:pPr>
        <w:pStyle w:val="NormalWeb"/>
        <w:rPr>
          <w:rFonts w:ascii="Arial" w:hAnsi="Arial" w:cs="Arial"/>
          <w:b/>
          <w:bCs/>
          <w:color w:val="403F42"/>
          <w:sz w:val="18"/>
          <w:szCs w:val="18"/>
        </w:rPr>
      </w:pPr>
      <w:r w:rsidRPr="00BF659B">
        <w:rPr>
          <w:rFonts w:ascii="Arial" w:hAnsi="Arial" w:cs="Arial"/>
          <w:b/>
          <w:bCs/>
          <w:color w:val="403F42"/>
          <w:sz w:val="18"/>
          <w:szCs w:val="18"/>
          <w:u w:val="single"/>
        </w:rPr>
        <w:t>2023 Lunch &amp; Learn Schedule (all sessions run 12-1pm CT</w:t>
      </w:r>
      <w:r w:rsidRPr="00BF659B">
        <w:rPr>
          <w:rFonts w:ascii="Arial" w:hAnsi="Arial" w:cs="Arial"/>
          <w:b/>
          <w:bCs/>
          <w:color w:val="403F42"/>
          <w:sz w:val="18"/>
          <w:szCs w:val="18"/>
        </w:rPr>
        <w:t>):</w:t>
      </w:r>
    </w:p>
    <w:p w14:paraId="4F97CAEB" w14:textId="1B29D92D" w:rsidR="00E83946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18"/>
          <w:szCs w:val="18"/>
        </w:rPr>
        <w:t>February 24</w:t>
      </w:r>
      <w:r>
        <w:rPr>
          <w:rFonts w:ascii="Arial" w:hAnsi="Arial" w:cs="Arial"/>
          <w:color w:val="403F42"/>
          <w:sz w:val="18"/>
          <w:szCs w:val="18"/>
        </w:rPr>
        <w:t xml:space="preserve"> - </w:t>
      </w:r>
      <w:hyperlink r:id="rId5" w:history="1">
        <w:r w:rsidR="00B52489" w:rsidRPr="00510BFA">
          <w:rPr>
            <w:rStyle w:val="Hyperlink"/>
            <w:rFonts w:ascii="Arial" w:hAnsi="Arial" w:cs="Arial"/>
            <w:sz w:val="18"/>
            <w:szCs w:val="18"/>
          </w:rPr>
          <w:t>Dana Wollschlager</w:t>
        </w:r>
      </w:hyperlink>
      <w:r w:rsidR="00B52489" w:rsidRPr="00464214">
        <w:rPr>
          <w:rFonts w:ascii="Arial" w:hAnsi="Arial" w:cs="Arial"/>
          <w:color w:val="403F42"/>
          <w:sz w:val="18"/>
          <w:szCs w:val="18"/>
        </w:rPr>
        <w:t xml:space="preserve">, Partner &amp; Practice Leader, Plante Moran Living Forward presenting on the </w:t>
      </w:r>
      <w:r w:rsidR="00B52489" w:rsidRPr="00464214">
        <w:rPr>
          <w:rFonts w:ascii="Arial" w:hAnsi="Arial" w:cs="Arial"/>
          <w:b/>
          <w:bCs/>
          <w:i/>
          <w:iCs/>
          <w:color w:val="403F42"/>
          <w:sz w:val="18"/>
          <w:szCs w:val="18"/>
        </w:rPr>
        <w:t>‘Future of Senior Living</w:t>
      </w:r>
      <w:r w:rsidR="00A91385">
        <w:rPr>
          <w:rFonts w:ascii="Arial" w:hAnsi="Arial" w:cs="Arial"/>
          <w:b/>
          <w:bCs/>
          <w:i/>
          <w:iCs/>
          <w:color w:val="403F42"/>
          <w:sz w:val="18"/>
          <w:szCs w:val="18"/>
        </w:rPr>
        <w:t>’.</w:t>
      </w:r>
    </w:p>
    <w:p w14:paraId="0D506E6B" w14:textId="0BB8B6CA" w:rsidR="00E83946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18"/>
          <w:szCs w:val="18"/>
        </w:rPr>
        <w:t>March 31</w:t>
      </w:r>
      <w:r>
        <w:rPr>
          <w:rFonts w:ascii="Arial" w:hAnsi="Arial" w:cs="Arial"/>
          <w:color w:val="403F42"/>
          <w:sz w:val="18"/>
          <w:szCs w:val="18"/>
        </w:rPr>
        <w:t xml:space="preserve"> - Guest speaker, Sadiya Abjani, </w:t>
      </w:r>
      <w:hyperlink r:id="rId6" w:history="1">
        <w:r w:rsidRPr="004E3C24">
          <w:rPr>
            <w:rStyle w:val="Hyperlink"/>
            <w:rFonts w:ascii="Arial" w:hAnsi="Arial" w:cs="Arial"/>
            <w:sz w:val="18"/>
            <w:szCs w:val="18"/>
          </w:rPr>
          <w:t>SAGE</w:t>
        </w:r>
      </w:hyperlink>
      <w:r>
        <w:rPr>
          <w:rFonts w:ascii="Arial" w:hAnsi="Arial" w:cs="Arial"/>
          <w:color w:val="403F42"/>
          <w:sz w:val="18"/>
          <w:szCs w:val="18"/>
        </w:rPr>
        <w:t xml:space="preserve"> (</w:t>
      </w:r>
      <w:r w:rsidRPr="004E3C24">
        <w:rPr>
          <w:rFonts w:ascii="Arial" w:hAnsi="Arial" w:cs="Arial"/>
          <w:color w:val="403F42"/>
          <w:sz w:val="18"/>
          <w:szCs w:val="18"/>
        </w:rPr>
        <w:t>Advocacy &amp; Services for LGBT</w:t>
      </w:r>
      <w:r>
        <w:rPr>
          <w:rFonts w:ascii="Arial" w:hAnsi="Arial" w:cs="Arial"/>
          <w:color w:val="403F42"/>
          <w:sz w:val="18"/>
          <w:szCs w:val="18"/>
        </w:rPr>
        <w:t>Q</w:t>
      </w:r>
      <w:r w:rsidRPr="004E3C24">
        <w:rPr>
          <w:rFonts w:ascii="Arial" w:hAnsi="Arial" w:cs="Arial"/>
          <w:color w:val="403F42"/>
          <w:sz w:val="18"/>
          <w:szCs w:val="18"/>
        </w:rPr>
        <w:t>+ Elders</w:t>
      </w:r>
      <w:r>
        <w:rPr>
          <w:rFonts w:ascii="Arial" w:hAnsi="Arial" w:cs="Arial"/>
          <w:color w:val="403F42"/>
          <w:sz w:val="18"/>
          <w:szCs w:val="18"/>
        </w:rPr>
        <w:t>) speaking on DEI</w:t>
      </w:r>
      <w:r w:rsidR="00FF4144">
        <w:rPr>
          <w:rFonts w:ascii="Arial" w:hAnsi="Arial" w:cs="Arial"/>
          <w:color w:val="403F42"/>
          <w:sz w:val="18"/>
          <w:szCs w:val="18"/>
        </w:rPr>
        <w:t xml:space="preserve"> (diversity, equity, and inclusion)</w:t>
      </w:r>
    </w:p>
    <w:p w14:paraId="61A8B890" w14:textId="77777777" w:rsidR="00E83946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18"/>
          <w:szCs w:val="18"/>
        </w:rPr>
        <w:t>April 28</w:t>
      </w:r>
      <w:r>
        <w:rPr>
          <w:rFonts w:ascii="Arial" w:hAnsi="Arial" w:cs="Arial"/>
          <w:color w:val="403F42"/>
          <w:sz w:val="18"/>
          <w:szCs w:val="18"/>
        </w:rPr>
        <w:t xml:space="preserve"> - Mary Leary, CEO of Mather, will speak on innovation and avoiding biases</w:t>
      </w:r>
    </w:p>
    <w:p w14:paraId="20BD6746" w14:textId="77777777" w:rsidR="00E83946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18"/>
          <w:szCs w:val="18"/>
        </w:rPr>
        <w:t>May 26</w:t>
      </w:r>
      <w:r>
        <w:rPr>
          <w:rFonts w:ascii="Arial" w:hAnsi="Arial" w:cs="Arial"/>
          <w:color w:val="403F42"/>
          <w:sz w:val="18"/>
          <w:szCs w:val="18"/>
        </w:rPr>
        <w:t xml:space="preserve"> - No session planned (due to it being the Friday before a holiday weekend)</w:t>
      </w:r>
    </w:p>
    <w:p w14:paraId="1D2F9EAE" w14:textId="77777777" w:rsidR="00E83946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18"/>
          <w:szCs w:val="18"/>
        </w:rPr>
        <w:t>June 16</w:t>
      </w:r>
      <w:r>
        <w:rPr>
          <w:rFonts w:ascii="Arial" w:hAnsi="Arial" w:cs="Arial"/>
          <w:color w:val="403F42"/>
          <w:sz w:val="18"/>
          <w:szCs w:val="18"/>
        </w:rPr>
        <w:t xml:space="preserve"> - Melanie Sheckels, a death, grief, and trauma educator, will speak on grieving and loss.  Melanie will offer coping strategies and practices to integrate both personal and professional encounters with grief and death.</w:t>
      </w:r>
    </w:p>
    <w:p w14:paraId="46E7402B" w14:textId="2A50ACF9" w:rsidR="00E83946" w:rsidRDefault="00E83946" w:rsidP="00E83946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18"/>
          <w:szCs w:val="18"/>
        </w:rPr>
        <w:t>July-October</w:t>
      </w:r>
      <w:r>
        <w:rPr>
          <w:rFonts w:ascii="Arial" w:hAnsi="Arial" w:cs="Arial"/>
          <w:color w:val="403F42"/>
          <w:sz w:val="18"/>
          <w:szCs w:val="18"/>
        </w:rPr>
        <w:t xml:space="preserve"> - Sessions </w:t>
      </w:r>
      <w:r w:rsidR="003E5E2A">
        <w:rPr>
          <w:rFonts w:ascii="Arial" w:hAnsi="Arial" w:cs="Arial"/>
          <w:color w:val="403F42"/>
          <w:sz w:val="18"/>
          <w:szCs w:val="18"/>
        </w:rPr>
        <w:t xml:space="preserve">are </w:t>
      </w:r>
      <w:r>
        <w:rPr>
          <w:rFonts w:ascii="Arial" w:hAnsi="Arial" w:cs="Arial"/>
          <w:color w:val="403F42"/>
          <w:sz w:val="18"/>
          <w:szCs w:val="18"/>
        </w:rPr>
        <w:t>still being planned. If you're interested in serving as a Lunch &amp; Learn</w:t>
      </w:r>
      <w:r w:rsidR="00FF4144">
        <w:rPr>
          <w:rFonts w:ascii="Arial" w:hAnsi="Arial" w:cs="Arial"/>
          <w:color w:val="403F42"/>
          <w:sz w:val="18"/>
          <w:szCs w:val="18"/>
        </w:rPr>
        <w:t xml:space="preserve"> session</w:t>
      </w:r>
      <w:r>
        <w:rPr>
          <w:rFonts w:ascii="Arial" w:hAnsi="Arial" w:cs="Arial"/>
          <w:color w:val="403F42"/>
          <w:sz w:val="18"/>
          <w:szCs w:val="18"/>
        </w:rPr>
        <w:t xml:space="preserve"> speaker, please contact </w:t>
      </w:r>
      <w:hyperlink r:id="rId7" w:history="1">
        <w:r w:rsidRPr="00FF4144">
          <w:rPr>
            <w:rStyle w:val="Hyperlink"/>
            <w:rFonts w:ascii="Arial" w:hAnsi="Arial" w:cs="Arial"/>
            <w:sz w:val="18"/>
            <w:szCs w:val="18"/>
          </w:rPr>
          <w:t>LeadingAge Illinois staff</w:t>
        </w:r>
      </w:hyperlink>
      <w:r>
        <w:rPr>
          <w:rFonts w:ascii="Arial" w:hAnsi="Arial" w:cs="Arial"/>
          <w:color w:val="403F42"/>
          <w:sz w:val="18"/>
          <w:szCs w:val="18"/>
        </w:rPr>
        <w:t xml:space="preserve"> to volunteer and submit your proposed topic for consideration.</w:t>
      </w:r>
    </w:p>
    <w:p w14:paraId="26F991E4" w14:textId="4F5E9006" w:rsidR="00F8546C" w:rsidRDefault="00F8546C" w:rsidP="00F8546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403F42"/>
          <w:sz w:val="18"/>
          <w:szCs w:val="18"/>
        </w:rPr>
      </w:pPr>
    </w:p>
    <w:p w14:paraId="79C818DB" w14:textId="16A2F4CD" w:rsidR="00F8546C" w:rsidRDefault="00F8546C" w:rsidP="00F8546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403F42"/>
          <w:sz w:val="18"/>
          <w:szCs w:val="18"/>
        </w:rPr>
      </w:pPr>
      <w:r w:rsidRPr="00F8546C">
        <w:rPr>
          <w:rFonts w:ascii="Arial" w:hAnsi="Arial" w:cs="Arial"/>
          <w:b/>
          <w:bCs/>
          <w:color w:val="403F42"/>
          <w:sz w:val="18"/>
          <w:szCs w:val="18"/>
          <w:highlight w:val="yellow"/>
        </w:rPr>
        <w:t xml:space="preserve">If you have an idea for a session topic or would like to be a session speaker, please contact </w:t>
      </w:r>
      <w:hyperlink r:id="rId8" w:history="1">
        <w:r w:rsidRPr="00F8546C">
          <w:rPr>
            <w:rStyle w:val="Hyperlink"/>
            <w:rFonts w:ascii="Arial" w:hAnsi="Arial" w:cs="Arial"/>
            <w:b/>
            <w:bCs/>
            <w:sz w:val="18"/>
            <w:szCs w:val="18"/>
            <w:highlight w:val="yellow"/>
          </w:rPr>
          <w:t>Sloane Grubb</w:t>
        </w:r>
      </w:hyperlink>
      <w:r w:rsidRPr="00F8546C">
        <w:rPr>
          <w:rFonts w:ascii="Arial" w:hAnsi="Arial" w:cs="Arial"/>
          <w:b/>
          <w:bCs/>
          <w:color w:val="403F42"/>
          <w:sz w:val="18"/>
          <w:szCs w:val="18"/>
          <w:highlight w:val="yellow"/>
        </w:rPr>
        <w:t xml:space="preserve"> with your proposal for consideration.</w:t>
      </w:r>
      <w:r>
        <w:rPr>
          <w:rFonts w:ascii="Arial" w:hAnsi="Arial" w:cs="Arial"/>
          <w:b/>
          <w:bCs/>
          <w:color w:val="403F42"/>
          <w:sz w:val="18"/>
          <w:szCs w:val="18"/>
        </w:rPr>
        <w:t xml:space="preserve"> </w:t>
      </w:r>
    </w:p>
    <w:p w14:paraId="58F21F0B" w14:textId="5B9DC768" w:rsidR="00E83946" w:rsidRDefault="00E83946"/>
    <w:sectPr w:rsidR="00E8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F6F2A4"/>
    <w:lvl w:ilvl="0">
      <w:numFmt w:val="bullet"/>
      <w:lvlText w:val="*"/>
      <w:lvlJc w:val="left"/>
    </w:lvl>
  </w:abstractNum>
  <w:abstractNum w:abstractNumId="1" w15:restartNumberingAfterBreak="0">
    <w:nsid w:val="020B2077"/>
    <w:multiLevelType w:val="hybridMultilevel"/>
    <w:tmpl w:val="6AC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97519">
    <w:abstractNumId w:val="1"/>
  </w:num>
  <w:num w:numId="2" w16cid:durableId="257159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06"/>
    <w:rsid w:val="00084C6B"/>
    <w:rsid w:val="003E5E2A"/>
    <w:rsid w:val="004212C9"/>
    <w:rsid w:val="00510BFA"/>
    <w:rsid w:val="005C3865"/>
    <w:rsid w:val="00792506"/>
    <w:rsid w:val="00A91385"/>
    <w:rsid w:val="00AE065D"/>
    <w:rsid w:val="00B27372"/>
    <w:rsid w:val="00B52489"/>
    <w:rsid w:val="00E83946"/>
    <w:rsid w:val="00F8546C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21D8"/>
  <w15:chartTrackingRefBased/>
  <w15:docId w15:val="{33567654-6CB4-4E30-8EAC-732A4EA7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06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39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94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F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ubb@leadingageil.org?subject=Yes!%20I%20would%20like%20to%20be%20a%20Lunch%20&amp;%20Learn%20Session%20Presen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rubb@leadingageil.org?subject=Interested:%20Emerging%20Leader%20group%20Spea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geusa.org/" TargetMode="External"/><Relationship Id="rId5" Type="http://schemas.openxmlformats.org/officeDocument/2006/relationships/hyperlink" Target="https://www.linkedin.com/in/dana-wollschlager-23484a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 Grubb</dc:creator>
  <cp:keywords/>
  <dc:description/>
  <cp:lastModifiedBy>Sloane Grubb</cp:lastModifiedBy>
  <cp:revision>7</cp:revision>
  <dcterms:created xsi:type="dcterms:W3CDTF">2023-01-04T15:55:00Z</dcterms:created>
  <dcterms:modified xsi:type="dcterms:W3CDTF">2023-02-01T14:12:00Z</dcterms:modified>
</cp:coreProperties>
</file>